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1A60158B" w:rsidR="008B4844" w:rsidRPr="00804DB1" w:rsidRDefault="008B4844" w:rsidP="00D26384">
      <w:pPr>
        <w:pStyle w:val="Kategorie"/>
        <w:spacing w:before="0" w:after="120"/>
        <w:jc w:val="both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Folha de soluções </w:t>
      </w:r>
      <w:r w:rsidR="00FA1219">
        <w:rPr>
          <w:bCs/>
          <w:iCs/>
          <w:sz w:val="32"/>
          <w:szCs w:val="24"/>
        </w:rPr>
        <w:t>8</w:t>
      </w:r>
    </w:p>
    <w:p w14:paraId="7CF14159" w14:textId="6BF00F0E" w:rsidR="00FE3BC8" w:rsidRPr="00804DB1" w:rsidRDefault="007D57E6" w:rsidP="0070213C">
      <w:pPr>
        <w:pStyle w:val="berschrift1"/>
      </w:pPr>
      <w:r>
        <w:t>Característica do diodo</w:t>
      </w:r>
    </w:p>
    <w:p w14:paraId="4E64E36D" w14:textId="191DEC76" w:rsidR="00FE3BC8" w:rsidRDefault="00FE3BC8" w:rsidP="00D26384">
      <w:pPr>
        <w:jc w:val="both"/>
      </w:pPr>
      <w:r>
        <w:t>A folha de soluções mostra uma solução exemplar para as tarefas em questão. O único requisito é o diagrama de circuito. Por conseguinte, são possíveis soluções diferentes. Deve-se ter o cuidado para que a estrutura continue mostrando o diagrama do circuito.</w:t>
      </w:r>
    </w:p>
    <w:p w14:paraId="13694A12" w14:textId="77777777" w:rsidR="00600AC8" w:rsidRDefault="00600AC8" w:rsidP="00D26384">
      <w:pPr>
        <w:jc w:val="both"/>
      </w:pPr>
    </w:p>
    <w:p w14:paraId="2D4DBF6B" w14:textId="142F759D" w:rsidR="008B4844" w:rsidRPr="00804DB1" w:rsidRDefault="008B4844" w:rsidP="0070213C">
      <w:pPr>
        <w:pStyle w:val="berschrift2"/>
        <w:rPr>
          <w:i/>
        </w:rPr>
      </w:pPr>
      <w:r>
        <w:t>Exemplo de solução para a tarefa de construção</w:t>
      </w:r>
    </w:p>
    <w:p w14:paraId="1AB5342E" w14:textId="2404D365" w:rsidR="006A7940" w:rsidRDefault="00600AC8" w:rsidP="00DC5D1C">
      <w:pPr>
        <w:rPr>
          <w:iCs/>
        </w:rPr>
      </w:pPr>
      <w:r>
        <w:t>A tarefa de construção pode ser resolvida com a ajuda das instruções.</w:t>
      </w:r>
    </w:p>
    <w:p w14:paraId="05E4839F" w14:textId="5C98238C" w:rsidR="008B48B1" w:rsidRDefault="008B48B1">
      <w:pPr>
        <w:spacing w:after="0"/>
        <w:rPr>
          <w:b/>
          <w:sz w:val="28"/>
        </w:rPr>
      </w:pPr>
    </w:p>
    <w:p w14:paraId="736E78B4" w14:textId="7C7DEC70" w:rsidR="008B4844" w:rsidRDefault="008B4844" w:rsidP="0070213C">
      <w:pPr>
        <w:pStyle w:val="berschrift2"/>
      </w:pPr>
      <w:r>
        <w:t>Exemplo de solução Tarefa temática</w:t>
      </w:r>
    </w:p>
    <w:p w14:paraId="4C652C8D" w14:textId="0313E019" w:rsidR="00F30F81" w:rsidRDefault="00F30F81" w:rsidP="00F30F81">
      <w:r>
        <w:t>A solução dos exercícios da folha de tarefas resultará em uma tabela e em um gráfico ou curva característica. Um possível resultado é mostrado no quadro abaixo, bem como a curva característica resultante.</w:t>
      </w:r>
    </w:p>
    <w:p w14:paraId="06109B1A" w14:textId="704FAB50" w:rsidR="00F30F81" w:rsidRDefault="00F30F81" w:rsidP="0095480E"/>
    <w:tbl>
      <w:tblPr>
        <w:tblStyle w:val="Tabellenraster"/>
        <w:tblpPr w:leftFromText="142" w:rightFromText="142" w:vertAnchor="text" w:horzAnchor="margin" w:tblpX="113" w:tblpY="1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30"/>
        <w:gridCol w:w="3628"/>
        <w:gridCol w:w="3686"/>
      </w:tblGrid>
      <w:tr w:rsidR="00F30F81" w14:paraId="5EF47502" w14:textId="77777777" w:rsidTr="0095480E">
        <w:trPr>
          <w:trHeight w:val="870"/>
        </w:trPr>
        <w:tc>
          <w:tcPr>
            <w:tcW w:w="1730" w:type="dxa"/>
            <w:vAlign w:val="bottom"/>
          </w:tcPr>
          <w:p w14:paraId="639F387D" w14:textId="77777777" w:rsidR="00F30F81" w:rsidRDefault="00F30F81" w:rsidP="00F30F81">
            <w:pPr>
              <w:jc w:val="center"/>
            </w:pPr>
            <w:r>
              <w:t>Potenciômetro</w:t>
            </w:r>
          </w:p>
          <w:p w14:paraId="6E470BAB" w14:textId="77777777" w:rsidR="00F30F81" w:rsidRDefault="00F30F81" w:rsidP="00F30F81">
            <w:pPr>
              <w:jc w:val="center"/>
            </w:pPr>
            <w:r>
              <w:t>Posição</w:t>
            </w:r>
          </w:p>
        </w:tc>
        <w:tc>
          <w:tcPr>
            <w:tcW w:w="3628" w:type="dxa"/>
            <w:vAlign w:val="bottom"/>
          </w:tcPr>
          <w:p w14:paraId="36978D6B" w14:textId="77777777" w:rsidR="00F30F81" w:rsidRPr="00FB295D" w:rsidRDefault="00F30F81" w:rsidP="00F30F81">
            <w:pPr>
              <w:jc w:val="center"/>
            </w:pPr>
            <w:r>
              <w:t>1. Séries de medição</w:t>
            </w:r>
          </w:p>
          <w:p w14:paraId="6F1903BB" w14:textId="77777777" w:rsidR="00F30F81" w:rsidRDefault="00F30F81" w:rsidP="00F30F81">
            <w:pPr>
              <w:jc w:val="center"/>
            </w:pPr>
            <w:r>
              <w:t>Tensão U</w:t>
            </w:r>
          </w:p>
        </w:tc>
        <w:tc>
          <w:tcPr>
            <w:tcW w:w="3686" w:type="dxa"/>
            <w:vAlign w:val="bottom"/>
          </w:tcPr>
          <w:p w14:paraId="2DB1102D" w14:textId="77777777" w:rsidR="00F30F81" w:rsidRPr="00FB295D" w:rsidRDefault="00F30F81" w:rsidP="00F30F81">
            <w:pPr>
              <w:jc w:val="center"/>
            </w:pPr>
            <w:r>
              <w:t>2. Séries de medição</w:t>
            </w:r>
          </w:p>
          <w:p w14:paraId="7CC64FE8" w14:textId="77777777" w:rsidR="00F30F81" w:rsidRDefault="00F30F81" w:rsidP="00F30F81">
            <w:pPr>
              <w:jc w:val="center"/>
            </w:pPr>
            <w:r>
              <w:t>Corrente I</w:t>
            </w:r>
          </w:p>
        </w:tc>
      </w:tr>
      <w:tr w:rsidR="00F30F81" w14:paraId="7B599C28" w14:textId="77777777" w:rsidTr="0095480E">
        <w:tc>
          <w:tcPr>
            <w:tcW w:w="1730" w:type="dxa"/>
            <w:vAlign w:val="center"/>
          </w:tcPr>
          <w:p w14:paraId="6339C622" w14:textId="7F3ECA22" w:rsidR="00F30F81" w:rsidRDefault="00FA53BD" w:rsidP="00F30F81">
            <w:pPr>
              <w:jc w:val="center"/>
              <w:rPr>
                <w:rFonts w:cs="Arial"/>
              </w:rPr>
            </w:pPr>
            <w:r>
              <w:t>0</w:t>
            </w:r>
          </w:p>
        </w:tc>
        <w:tc>
          <w:tcPr>
            <w:tcW w:w="3628" w:type="dxa"/>
            <w:vAlign w:val="center"/>
          </w:tcPr>
          <w:p w14:paraId="3A730295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0,00</w:t>
            </w:r>
          </w:p>
        </w:tc>
        <w:tc>
          <w:tcPr>
            <w:tcW w:w="3686" w:type="dxa"/>
            <w:vAlign w:val="center"/>
          </w:tcPr>
          <w:p w14:paraId="6936EE1C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0,00</w:t>
            </w:r>
          </w:p>
        </w:tc>
      </w:tr>
      <w:tr w:rsidR="00F30F81" w14:paraId="5922ADD1" w14:textId="77777777" w:rsidTr="0095480E">
        <w:tc>
          <w:tcPr>
            <w:tcW w:w="1730" w:type="dxa"/>
            <w:vAlign w:val="center"/>
          </w:tcPr>
          <w:p w14:paraId="37C8B1A1" w14:textId="26DD6FB1" w:rsidR="00F30F81" w:rsidRDefault="00FA53BD" w:rsidP="00F30F81">
            <w:pPr>
              <w:jc w:val="center"/>
              <w:rPr>
                <w:rFonts w:cs="Arial"/>
              </w:rPr>
            </w:pPr>
            <w:r>
              <w:t>1</w:t>
            </w:r>
          </w:p>
        </w:tc>
        <w:tc>
          <w:tcPr>
            <w:tcW w:w="3628" w:type="dxa"/>
            <w:vAlign w:val="center"/>
          </w:tcPr>
          <w:p w14:paraId="29533426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0,54</w:t>
            </w:r>
          </w:p>
        </w:tc>
        <w:tc>
          <w:tcPr>
            <w:tcW w:w="3686" w:type="dxa"/>
            <w:vAlign w:val="center"/>
          </w:tcPr>
          <w:p w14:paraId="7804544B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0,44</w:t>
            </w:r>
          </w:p>
        </w:tc>
      </w:tr>
      <w:tr w:rsidR="00F30F81" w14:paraId="4C19681C" w14:textId="77777777" w:rsidTr="0095480E">
        <w:tc>
          <w:tcPr>
            <w:tcW w:w="1730" w:type="dxa"/>
            <w:vAlign w:val="center"/>
          </w:tcPr>
          <w:p w14:paraId="22730C69" w14:textId="18129E2A" w:rsidR="00F30F81" w:rsidRDefault="00FA53BD" w:rsidP="00F30F81">
            <w:pPr>
              <w:jc w:val="center"/>
              <w:rPr>
                <w:rFonts w:cs="Arial"/>
              </w:rPr>
            </w:pPr>
            <w:r>
              <w:t>2</w:t>
            </w:r>
          </w:p>
        </w:tc>
        <w:tc>
          <w:tcPr>
            <w:tcW w:w="3628" w:type="dxa"/>
            <w:vAlign w:val="center"/>
          </w:tcPr>
          <w:p w14:paraId="32AFD7AF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0,57</w:t>
            </w:r>
          </w:p>
        </w:tc>
        <w:tc>
          <w:tcPr>
            <w:tcW w:w="3686" w:type="dxa"/>
            <w:vAlign w:val="center"/>
          </w:tcPr>
          <w:p w14:paraId="1EF22F9D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0,73</w:t>
            </w:r>
          </w:p>
        </w:tc>
      </w:tr>
      <w:tr w:rsidR="00F30F81" w14:paraId="5A16F3A4" w14:textId="77777777" w:rsidTr="0095480E">
        <w:tc>
          <w:tcPr>
            <w:tcW w:w="1730" w:type="dxa"/>
            <w:vAlign w:val="center"/>
          </w:tcPr>
          <w:p w14:paraId="05BBDE5B" w14:textId="1D4A61F7" w:rsidR="00F30F81" w:rsidRDefault="00FA53BD" w:rsidP="00F30F81">
            <w:pPr>
              <w:jc w:val="center"/>
              <w:rPr>
                <w:rFonts w:cs="Arial"/>
              </w:rPr>
            </w:pPr>
            <w:r>
              <w:t>3</w:t>
            </w:r>
          </w:p>
        </w:tc>
        <w:tc>
          <w:tcPr>
            <w:tcW w:w="3628" w:type="dxa"/>
            <w:vAlign w:val="center"/>
          </w:tcPr>
          <w:p w14:paraId="134DF6EB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0,58</w:t>
            </w:r>
          </w:p>
        </w:tc>
        <w:tc>
          <w:tcPr>
            <w:tcW w:w="3686" w:type="dxa"/>
            <w:vAlign w:val="center"/>
          </w:tcPr>
          <w:p w14:paraId="31064F24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0,97</w:t>
            </w:r>
          </w:p>
        </w:tc>
      </w:tr>
      <w:tr w:rsidR="00F30F81" w14:paraId="3BB8B60B" w14:textId="77777777" w:rsidTr="0095480E">
        <w:tc>
          <w:tcPr>
            <w:tcW w:w="1730" w:type="dxa"/>
            <w:vAlign w:val="center"/>
          </w:tcPr>
          <w:p w14:paraId="3D8DB312" w14:textId="499CF6C1" w:rsidR="00F30F81" w:rsidRDefault="00FA53BD" w:rsidP="00F30F81">
            <w:pPr>
              <w:jc w:val="center"/>
              <w:rPr>
                <w:rFonts w:cs="Arial"/>
              </w:rPr>
            </w:pPr>
            <w:r>
              <w:t>4</w:t>
            </w:r>
          </w:p>
        </w:tc>
        <w:tc>
          <w:tcPr>
            <w:tcW w:w="3628" w:type="dxa"/>
            <w:vAlign w:val="center"/>
          </w:tcPr>
          <w:p w14:paraId="001B80E0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0,60</w:t>
            </w:r>
          </w:p>
        </w:tc>
        <w:tc>
          <w:tcPr>
            <w:tcW w:w="3686" w:type="dxa"/>
            <w:vAlign w:val="center"/>
          </w:tcPr>
          <w:p w14:paraId="3A2BC1DB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1,47</w:t>
            </w:r>
          </w:p>
        </w:tc>
      </w:tr>
      <w:tr w:rsidR="00F30F81" w14:paraId="2BDEFD80" w14:textId="77777777" w:rsidTr="0095480E">
        <w:tc>
          <w:tcPr>
            <w:tcW w:w="1730" w:type="dxa"/>
            <w:vAlign w:val="center"/>
          </w:tcPr>
          <w:p w14:paraId="382C90CC" w14:textId="25B32288" w:rsidR="00F30F81" w:rsidRDefault="00FA53BD" w:rsidP="00F30F81">
            <w:pPr>
              <w:jc w:val="center"/>
              <w:rPr>
                <w:rFonts w:cs="Arial"/>
              </w:rPr>
            </w:pPr>
            <w:r>
              <w:t>5</w:t>
            </w:r>
          </w:p>
        </w:tc>
        <w:tc>
          <w:tcPr>
            <w:tcW w:w="3628" w:type="dxa"/>
            <w:vAlign w:val="center"/>
          </w:tcPr>
          <w:p w14:paraId="20BBC2EB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0,61</w:t>
            </w:r>
          </w:p>
        </w:tc>
        <w:tc>
          <w:tcPr>
            <w:tcW w:w="3686" w:type="dxa"/>
            <w:vAlign w:val="center"/>
          </w:tcPr>
          <w:p w14:paraId="5E317EEC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1,74</w:t>
            </w:r>
          </w:p>
        </w:tc>
      </w:tr>
      <w:tr w:rsidR="00F30F81" w14:paraId="66A6A157" w14:textId="77777777" w:rsidTr="0095480E">
        <w:tc>
          <w:tcPr>
            <w:tcW w:w="1730" w:type="dxa"/>
            <w:vAlign w:val="center"/>
          </w:tcPr>
          <w:p w14:paraId="24AFE235" w14:textId="64407BC5" w:rsidR="00F30F81" w:rsidRDefault="00FA53BD" w:rsidP="00F30F81">
            <w:pPr>
              <w:jc w:val="center"/>
              <w:rPr>
                <w:rFonts w:cs="Arial"/>
              </w:rPr>
            </w:pPr>
            <w:r>
              <w:t>6</w:t>
            </w:r>
          </w:p>
        </w:tc>
        <w:tc>
          <w:tcPr>
            <w:tcW w:w="3628" w:type="dxa"/>
            <w:vAlign w:val="center"/>
          </w:tcPr>
          <w:p w14:paraId="0A85C268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0,62</w:t>
            </w:r>
          </w:p>
        </w:tc>
        <w:tc>
          <w:tcPr>
            <w:tcW w:w="3686" w:type="dxa"/>
            <w:vAlign w:val="center"/>
          </w:tcPr>
          <w:p w14:paraId="487FB745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2,16</w:t>
            </w:r>
          </w:p>
        </w:tc>
      </w:tr>
      <w:tr w:rsidR="00F30F81" w14:paraId="07FA6014" w14:textId="77777777" w:rsidTr="0095480E">
        <w:tc>
          <w:tcPr>
            <w:tcW w:w="1730" w:type="dxa"/>
            <w:vAlign w:val="center"/>
          </w:tcPr>
          <w:p w14:paraId="21886731" w14:textId="18D90F88" w:rsidR="00F30F81" w:rsidRDefault="00FA53BD" w:rsidP="00F30F81">
            <w:pPr>
              <w:jc w:val="center"/>
              <w:rPr>
                <w:rFonts w:cs="Arial"/>
              </w:rPr>
            </w:pPr>
            <w:r>
              <w:lastRenderedPageBreak/>
              <w:t>7</w:t>
            </w:r>
          </w:p>
        </w:tc>
        <w:tc>
          <w:tcPr>
            <w:tcW w:w="3628" w:type="dxa"/>
            <w:vAlign w:val="center"/>
          </w:tcPr>
          <w:p w14:paraId="08EB7B73" w14:textId="5A359B83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0,63</w:t>
            </w:r>
          </w:p>
        </w:tc>
        <w:tc>
          <w:tcPr>
            <w:tcW w:w="3686" w:type="dxa"/>
            <w:vAlign w:val="center"/>
          </w:tcPr>
          <w:p w14:paraId="4CEBAA8A" w14:textId="06F932B9" w:rsidR="00F30F81" w:rsidRPr="00650709" w:rsidRDefault="00FA53BD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2,84</w:t>
            </w:r>
          </w:p>
        </w:tc>
      </w:tr>
      <w:tr w:rsidR="00FA53BD" w14:paraId="500AB251" w14:textId="77777777" w:rsidTr="0095480E">
        <w:tc>
          <w:tcPr>
            <w:tcW w:w="1730" w:type="dxa"/>
            <w:vAlign w:val="center"/>
          </w:tcPr>
          <w:p w14:paraId="32F83913" w14:textId="2D74EA97" w:rsidR="00FA53BD" w:rsidRDefault="00FA53BD" w:rsidP="00F30F81">
            <w:pPr>
              <w:jc w:val="center"/>
              <w:rPr>
                <w:rFonts w:cs="Arial"/>
              </w:rPr>
            </w:pPr>
            <w:r>
              <w:t>8</w:t>
            </w:r>
          </w:p>
        </w:tc>
        <w:tc>
          <w:tcPr>
            <w:tcW w:w="3628" w:type="dxa"/>
            <w:vAlign w:val="center"/>
          </w:tcPr>
          <w:p w14:paraId="77B25528" w14:textId="47209E7C" w:rsidR="00FA53BD" w:rsidRDefault="00FA53BD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0,65</w:t>
            </w:r>
          </w:p>
        </w:tc>
        <w:tc>
          <w:tcPr>
            <w:tcW w:w="3686" w:type="dxa"/>
            <w:vAlign w:val="center"/>
          </w:tcPr>
          <w:p w14:paraId="0F79D5C5" w14:textId="397B3803" w:rsidR="00FA53BD" w:rsidRDefault="00FA53BD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4,28</w:t>
            </w:r>
          </w:p>
        </w:tc>
      </w:tr>
      <w:tr w:rsidR="00F30F81" w14:paraId="0E660FD8" w14:textId="77777777" w:rsidTr="0095480E">
        <w:tc>
          <w:tcPr>
            <w:tcW w:w="1730" w:type="dxa"/>
            <w:vAlign w:val="center"/>
          </w:tcPr>
          <w:p w14:paraId="2B44A0FB" w14:textId="77777777" w:rsidR="00F30F81" w:rsidRDefault="00F30F81" w:rsidP="00F30F81">
            <w:pPr>
              <w:jc w:val="center"/>
              <w:rPr>
                <w:rFonts w:cs="Arial"/>
              </w:rPr>
            </w:pPr>
            <w:r>
              <w:t>9</w:t>
            </w:r>
          </w:p>
        </w:tc>
        <w:tc>
          <w:tcPr>
            <w:tcW w:w="3628" w:type="dxa"/>
            <w:vAlign w:val="center"/>
          </w:tcPr>
          <w:p w14:paraId="02E07C21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0,69</w:t>
            </w:r>
          </w:p>
        </w:tc>
        <w:tc>
          <w:tcPr>
            <w:tcW w:w="3686" w:type="dxa"/>
            <w:vAlign w:val="center"/>
          </w:tcPr>
          <w:p w14:paraId="7906A147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10,20</w:t>
            </w:r>
          </w:p>
        </w:tc>
      </w:tr>
      <w:tr w:rsidR="00F30F81" w14:paraId="0A4BAED7" w14:textId="77777777" w:rsidTr="0095480E">
        <w:tc>
          <w:tcPr>
            <w:tcW w:w="1730" w:type="dxa"/>
            <w:vAlign w:val="center"/>
          </w:tcPr>
          <w:p w14:paraId="7C7A7D00" w14:textId="77777777" w:rsidR="00F30F81" w:rsidRDefault="00F30F81" w:rsidP="00F30F81">
            <w:pPr>
              <w:jc w:val="center"/>
              <w:rPr>
                <w:rFonts w:cs="Arial"/>
              </w:rPr>
            </w:pPr>
            <w:r>
              <w:t>10</w:t>
            </w:r>
          </w:p>
        </w:tc>
        <w:tc>
          <w:tcPr>
            <w:tcW w:w="3628" w:type="dxa"/>
            <w:vAlign w:val="center"/>
          </w:tcPr>
          <w:p w14:paraId="021A574C" w14:textId="77777777" w:rsidR="00F30F81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0,73</w:t>
            </w:r>
          </w:p>
        </w:tc>
        <w:tc>
          <w:tcPr>
            <w:tcW w:w="3686" w:type="dxa"/>
            <w:vAlign w:val="center"/>
          </w:tcPr>
          <w:p w14:paraId="4793C079" w14:textId="77777777" w:rsidR="00F30F81" w:rsidRPr="00650709" w:rsidRDefault="00F30F81" w:rsidP="00F30F8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22,83</w:t>
            </w:r>
          </w:p>
        </w:tc>
      </w:tr>
    </w:tbl>
    <w:p w14:paraId="0F0F93A1" w14:textId="64F50B09" w:rsidR="0095480E" w:rsidRDefault="0095480E" w:rsidP="00F30F81"/>
    <w:p w14:paraId="27B5461E" w14:textId="77777777" w:rsidR="0095480E" w:rsidRDefault="0095480E">
      <w:pPr>
        <w:spacing w:after="0"/>
      </w:pPr>
      <w:r>
        <w:br w:type="page"/>
      </w:r>
    </w:p>
    <w:p w14:paraId="599D482C" w14:textId="55C509C0" w:rsidR="0095480E" w:rsidRDefault="0095480E">
      <w:pPr>
        <w:spacing w:after="0"/>
      </w:pPr>
      <w:r>
        <w:lastRenderedPageBreak/>
        <w:t>Diodo característico a partir de medições exemplares</w:t>
      </w:r>
    </w:p>
    <w:p w14:paraId="39F9AADB" w14:textId="77777777" w:rsidR="0095480E" w:rsidRDefault="0095480E">
      <w:pPr>
        <w:spacing w:after="0"/>
      </w:pPr>
    </w:p>
    <w:p w14:paraId="01E69422" w14:textId="77777777" w:rsidR="0095480E" w:rsidRDefault="0095480E">
      <w:pPr>
        <w:spacing w:after="0"/>
      </w:pPr>
    </w:p>
    <w:p w14:paraId="6F391D06" w14:textId="77777777" w:rsidR="0095480E" w:rsidRDefault="0095480E" w:rsidP="0095480E">
      <w:pPr>
        <w:keepNext/>
      </w:pPr>
      <w:r>
        <w:rPr>
          <w:noProof/>
        </w:rPr>
        <w:drawing>
          <wp:inline distT="0" distB="0" distL="0" distR="0" wp14:anchorId="4DAC1B14" wp14:editId="7C6C1637">
            <wp:extent cx="5508350" cy="6624119"/>
            <wp:effectExtent l="0" t="0" r="0" b="571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ode Kennlinie Vorlage Ergebnis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350" cy="662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B1DDA" w14:textId="4ACA27C1" w:rsidR="00F30F81" w:rsidRDefault="0095480E" w:rsidP="0095480E">
      <w:pPr>
        <w:pStyle w:val="Beschriftung"/>
        <w:jc w:val="left"/>
      </w:pPr>
      <w:r>
        <w:t xml:space="preserve">Figura </w:t>
      </w:r>
      <w:r w:rsidR="00FA1219">
        <w:fldChar w:fldCharType="begin"/>
      </w:r>
      <w:r w:rsidR="00FA1219">
        <w:instrText xml:space="preserve"> SEQ Abbildung \* ARABIC </w:instrText>
      </w:r>
      <w:r w:rsidR="00FA1219">
        <w:fldChar w:fldCharType="separate"/>
      </w:r>
      <w:r w:rsidR="00C320CC">
        <w:rPr>
          <w:noProof/>
        </w:rPr>
        <w:t>1</w:t>
      </w:r>
      <w:r w:rsidR="00FA1219">
        <w:rPr>
          <w:noProof/>
        </w:rPr>
        <w:fldChar w:fldCharType="end"/>
      </w:r>
      <w:r>
        <w:t>: característica do diodo exemplar</w:t>
      </w:r>
    </w:p>
    <w:p w14:paraId="79D77012" w14:textId="77777777" w:rsidR="00F30F81" w:rsidRDefault="00F30F81" w:rsidP="00F30F81"/>
    <w:p w14:paraId="5B339CC5" w14:textId="6090943E" w:rsidR="008D6712" w:rsidRPr="00BB45ED" w:rsidRDefault="008D6712" w:rsidP="006108EB">
      <w:pPr>
        <w:rPr>
          <w:rFonts w:cs="Arial"/>
        </w:rPr>
      </w:pPr>
    </w:p>
    <w:sectPr w:rsidR="008D6712" w:rsidRPr="00BB45E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940B3" w14:textId="77777777" w:rsidR="008A28DF" w:rsidRDefault="008A28DF">
      <w:r>
        <w:separator/>
      </w:r>
    </w:p>
  </w:endnote>
  <w:endnote w:type="continuationSeparator" w:id="0">
    <w:p w14:paraId="529EC9EE" w14:textId="77777777" w:rsidR="008A28DF" w:rsidRDefault="008A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B7978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83BA6" w14:textId="77777777" w:rsidR="008A28DF" w:rsidRDefault="008A28DF">
      <w:r>
        <w:separator/>
      </w:r>
    </w:p>
  </w:footnote>
  <w:footnote w:type="continuationSeparator" w:id="0">
    <w:p w14:paraId="44FC8CB8" w14:textId="77777777" w:rsidR="008A28DF" w:rsidRDefault="008A2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2271"/>
    <w:rsid w:val="0036332F"/>
    <w:rsid w:val="00363EE2"/>
    <w:rsid w:val="00383D6D"/>
    <w:rsid w:val="00384F22"/>
    <w:rsid w:val="003859EA"/>
    <w:rsid w:val="00385F80"/>
    <w:rsid w:val="003A705F"/>
    <w:rsid w:val="003B0332"/>
    <w:rsid w:val="003B7978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03BB5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00AC8"/>
    <w:rsid w:val="006108EB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213C"/>
    <w:rsid w:val="00706578"/>
    <w:rsid w:val="00707FCA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D57E6"/>
    <w:rsid w:val="007E05F7"/>
    <w:rsid w:val="007F316B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0650"/>
    <w:rsid w:val="00893D00"/>
    <w:rsid w:val="008963B8"/>
    <w:rsid w:val="008A28DF"/>
    <w:rsid w:val="008A620F"/>
    <w:rsid w:val="008B4844"/>
    <w:rsid w:val="008B48B1"/>
    <w:rsid w:val="008B4946"/>
    <w:rsid w:val="008B63FA"/>
    <w:rsid w:val="008C238E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23A0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5480E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78A3"/>
    <w:rsid w:val="00BF56BF"/>
    <w:rsid w:val="00BF61A5"/>
    <w:rsid w:val="00BF665D"/>
    <w:rsid w:val="00C17CA0"/>
    <w:rsid w:val="00C320CC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EF6EE2"/>
    <w:rsid w:val="00F07B6A"/>
    <w:rsid w:val="00F140D8"/>
    <w:rsid w:val="00F30F81"/>
    <w:rsid w:val="00F3420A"/>
    <w:rsid w:val="00F40987"/>
    <w:rsid w:val="00F40AB1"/>
    <w:rsid w:val="00F42642"/>
    <w:rsid w:val="00F47842"/>
    <w:rsid w:val="00F55307"/>
    <w:rsid w:val="00F55FDE"/>
    <w:rsid w:val="00F57954"/>
    <w:rsid w:val="00F62E7D"/>
    <w:rsid w:val="00F70A51"/>
    <w:rsid w:val="00F7267E"/>
    <w:rsid w:val="00F7716E"/>
    <w:rsid w:val="00F96926"/>
    <w:rsid w:val="00FA1219"/>
    <w:rsid w:val="00FA53BD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0213C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0213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F33085-FA5B-4058-9F6C-3A2E24C890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686F46-30BE-4124-BA9E-6F5D2B5F2A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B1F07-0234-4336-BF54-C1989B88D78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D561B3CE-BD0D-4260-84A3-F5BE1B8A7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2021-07-19T10:28:00Z</dcterms:created>
  <dcterms:modified xsi:type="dcterms:W3CDTF">2022-08-24T12:44:00Z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